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A2" w:rsidRDefault="00C2430B">
      <w:r>
        <w:t>Tarieven O</w:t>
      </w:r>
      <w:r w:rsidR="0030119B">
        <w:t>ZB</w:t>
      </w:r>
      <w:r>
        <w:t xml:space="preserve"> Waddinxveen en omliggende gemeenten.</w:t>
      </w:r>
    </w:p>
    <w:p w:rsidR="00C2430B" w:rsidRDefault="00C2430B">
      <w:r>
        <w:t>Opvallend is dat er een groot verschil aan tarieven is:</w:t>
      </w:r>
    </w:p>
    <w:p w:rsidR="00C2430B" w:rsidRPr="0030119B" w:rsidRDefault="00C2430B">
      <w:pPr>
        <w:rPr>
          <w:b/>
        </w:rPr>
      </w:pPr>
      <w:r>
        <w:tab/>
      </w:r>
      <w:r>
        <w:tab/>
      </w:r>
      <w:r w:rsidRPr="0030119B">
        <w:rPr>
          <w:b/>
        </w:rPr>
        <w:t xml:space="preserve">Eigenaar </w:t>
      </w:r>
      <w:r w:rsidR="0030119B">
        <w:rPr>
          <w:b/>
        </w:rPr>
        <w:t>niet woning</w:t>
      </w:r>
      <w:r w:rsidR="0030119B">
        <w:rPr>
          <w:b/>
        </w:rPr>
        <w:tab/>
      </w:r>
      <w:r w:rsidR="0030119B">
        <w:rPr>
          <w:b/>
        </w:rPr>
        <w:tab/>
      </w:r>
      <w:r w:rsidRPr="0030119B">
        <w:rPr>
          <w:b/>
        </w:rPr>
        <w:t>gebruik niet woning</w:t>
      </w:r>
      <w:r w:rsidRPr="0030119B">
        <w:rPr>
          <w:b/>
        </w:rPr>
        <w:tab/>
      </w:r>
      <w:r w:rsidRPr="0030119B">
        <w:rPr>
          <w:b/>
        </w:rPr>
        <w:tab/>
      </w:r>
      <w:r w:rsidR="0030119B">
        <w:rPr>
          <w:b/>
        </w:rPr>
        <w:t xml:space="preserve">         </w:t>
      </w:r>
      <w:r w:rsidRPr="0030119B">
        <w:rPr>
          <w:b/>
        </w:rPr>
        <w:t>Totaal %</w:t>
      </w:r>
    </w:p>
    <w:p w:rsidR="00F3199E" w:rsidRDefault="00F3199E">
      <w:r w:rsidRPr="00F3199E">
        <w:t>Gouda</w:t>
      </w:r>
      <w:r w:rsidRPr="00F3199E">
        <w:tab/>
      </w:r>
      <w:r w:rsidRPr="00F3199E">
        <w:tab/>
      </w:r>
      <w:r w:rsidRPr="00F3199E">
        <w:tab/>
        <w:t>0,3277</w:t>
      </w:r>
      <w:r w:rsidRPr="00F3199E">
        <w:tab/>
      </w:r>
      <w:r w:rsidRPr="00F3199E">
        <w:tab/>
      </w:r>
      <w:r w:rsidRPr="00F3199E">
        <w:tab/>
      </w:r>
      <w:r w:rsidRPr="00F3199E">
        <w:tab/>
        <w:t>0,2613</w:t>
      </w:r>
      <w:r w:rsidRPr="00F3199E">
        <w:tab/>
      </w:r>
      <w:r w:rsidRPr="00F3199E">
        <w:tab/>
      </w:r>
      <w:r w:rsidRPr="00F3199E">
        <w:tab/>
      </w:r>
      <w:r w:rsidRPr="00F3199E">
        <w:tab/>
        <w:t>0,5890</w:t>
      </w:r>
    </w:p>
    <w:p w:rsidR="00C2430B" w:rsidRDefault="0030119B">
      <w:r>
        <w:t>Waddinxveen</w:t>
      </w:r>
      <w:r>
        <w:tab/>
      </w:r>
      <w:r>
        <w:tab/>
        <w:t>0,3035</w:t>
      </w:r>
      <w:r>
        <w:tab/>
      </w:r>
      <w:r>
        <w:tab/>
      </w:r>
      <w:r>
        <w:tab/>
      </w:r>
      <w:r>
        <w:tab/>
        <w:t>0,2445</w:t>
      </w:r>
      <w:r>
        <w:tab/>
      </w:r>
      <w:r>
        <w:tab/>
      </w:r>
      <w:r>
        <w:tab/>
      </w:r>
      <w:r>
        <w:tab/>
        <w:t>0,5480</w:t>
      </w:r>
    </w:p>
    <w:p w:rsidR="00C2430B" w:rsidRDefault="00C2430B">
      <w:r>
        <w:t>Bodegraven</w:t>
      </w:r>
      <w:r w:rsidR="0030119B">
        <w:t>-</w:t>
      </w:r>
      <w:r>
        <w:t>Reeuwijk</w:t>
      </w:r>
      <w:r>
        <w:tab/>
        <w:t>0,2791</w:t>
      </w:r>
      <w:r>
        <w:tab/>
      </w:r>
      <w:r>
        <w:tab/>
      </w:r>
      <w:r>
        <w:tab/>
      </w:r>
      <w:r>
        <w:tab/>
        <w:t>0,2156</w:t>
      </w:r>
      <w:r>
        <w:tab/>
      </w:r>
      <w:r>
        <w:tab/>
      </w:r>
      <w:r>
        <w:tab/>
      </w:r>
      <w:r>
        <w:tab/>
        <w:t>0,49</w:t>
      </w:r>
      <w:r w:rsidR="0030119B">
        <w:t>47</w:t>
      </w:r>
    </w:p>
    <w:p w:rsidR="0030119B" w:rsidRDefault="0030119B">
      <w:r>
        <w:t>Lansingerland</w:t>
      </w:r>
      <w:r>
        <w:tab/>
      </w:r>
      <w:r>
        <w:tab/>
        <w:t>0,2332</w:t>
      </w:r>
      <w:r>
        <w:tab/>
      </w:r>
      <w:r>
        <w:tab/>
      </w:r>
      <w:r>
        <w:tab/>
      </w:r>
      <w:r>
        <w:tab/>
        <w:t>0,1895</w:t>
      </w:r>
      <w:r>
        <w:tab/>
      </w:r>
      <w:r>
        <w:tab/>
      </w:r>
      <w:r>
        <w:tab/>
      </w:r>
      <w:r>
        <w:tab/>
        <w:t>0,4227</w:t>
      </w:r>
    </w:p>
    <w:p w:rsidR="0030119B" w:rsidRDefault="0030119B">
      <w:r>
        <w:t>Alphen</w:t>
      </w:r>
      <w:r>
        <w:tab/>
      </w:r>
      <w:r>
        <w:tab/>
      </w:r>
      <w:r>
        <w:tab/>
        <w:t>0,2091</w:t>
      </w:r>
      <w:r>
        <w:tab/>
      </w:r>
      <w:r>
        <w:tab/>
      </w:r>
      <w:r>
        <w:tab/>
      </w:r>
      <w:r>
        <w:tab/>
        <w:t>0,1730</w:t>
      </w:r>
      <w:r>
        <w:tab/>
      </w:r>
      <w:r>
        <w:tab/>
      </w:r>
      <w:r>
        <w:tab/>
      </w:r>
      <w:r>
        <w:tab/>
        <w:t>0.3821</w:t>
      </w:r>
    </w:p>
    <w:p w:rsidR="00F3199E" w:rsidRDefault="00F3199E">
      <w:r>
        <w:t>Zuidplas</w:t>
      </w:r>
      <w:r>
        <w:tab/>
      </w:r>
      <w:r>
        <w:tab/>
        <w:t>0,1876</w:t>
      </w:r>
      <w:r>
        <w:tab/>
      </w:r>
      <w:r>
        <w:tab/>
      </w:r>
      <w:r>
        <w:tab/>
      </w:r>
      <w:r>
        <w:tab/>
        <w:t>0.1379</w:t>
      </w:r>
      <w:r>
        <w:tab/>
      </w:r>
      <w:r>
        <w:tab/>
      </w:r>
      <w:r>
        <w:tab/>
      </w:r>
      <w:r>
        <w:tab/>
        <w:t>0,3255</w:t>
      </w:r>
    </w:p>
    <w:p w:rsidR="009B704C" w:rsidRDefault="009B704C">
      <w:bookmarkStart w:id="0" w:name="_GoBack"/>
      <w:bookmarkEnd w:id="0"/>
    </w:p>
    <w:p w:rsidR="00281A2D" w:rsidRDefault="00281A2D"/>
    <w:p w:rsidR="00281A2D" w:rsidRDefault="00281A2D"/>
    <w:p w:rsidR="0030119B" w:rsidRDefault="0030119B"/>
    <w:p w:rsidR="00C2430B" w:rsidRDefault="00C2430B"/>
    <w:sectPr w:rsidR="00C2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0B"/>
    <w:rsid w:val="00281A2D"/>
    <w:rsid w:val="0030119B"/>
    <w:rsid w:val="009B141E"/>
    <w:rsid w:val="009B704C"/>
    <w:rsid w:val="00C2430B"/>
    <w:rsid w:val="00CE3DA2"/>
    <w:rsid w:val="00F3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BF42"/>
  <w15:chartTrackingRefBased/>
  <w15:docId w15:val="{BAE8F8F4-3CE7-401F-9B3F-D458193C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Networks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 Doeleman</dc:creator>
  <cp:keywords/>
  <dc:description/>
  <cp:lastModifiedBy>Co Doeleman</cp:lastModifiedBy>
  <cp:revision>2</cp:revision>
  <dcterms:created xsi:type="dcterms:W3CDTF">2021-05-10T12:24:00Z</dcterms:created>
  <dcterms:modified xsi:type="dcterms:W3CDTF">2021-05-16T12:05:00Z</dcterms:modified>
</cp:coreProperties>
</file>